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3CD" w:rsidRPr="003133CD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</w:pPr>
      <w:r w:rsidRPr="003133CD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Схема и содержание аттестационного</w:t>
      </w:r>
      <w:r w:rsidRPr="003133CD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 xml:space="preserve"> </w:t>
      </w:r>
      <w:r w:rsidRPr="003133CD">
        <w:rPr>
          <w:rFonts w:ascii="Times New Roman" w:hAnsi="Times New Roman" w:cs="Times New Roman"/>
          <w:b/>
          <w:color w:val="000000"/>
          <w:sz w:val="32"/>
          <w:szCs w:val="32"/>
          <w:lang w:val="ru-RU"/>
        </w:rPr>
        <w:t>отчёта врача</w:t>
      </w:r>
    </w:p>
    <w:p w:rsidR="003133CD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133CD" w:rsidRPr="00701865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01865">
        <w:rPr>
          <w:rFonts w:ascii="Times New Roman" w:hAnsi="Times New Roman" w:cs="Times New Roman"/>
          <w:b/>
          <w:color w:val="000000"/>
          <w:sz w:val="28"/>
          <w:szCs w:val="28"/>
        </w:rPr>
        <w:t>I</w:t>
      </w:r>
      <w:r w:rsidRPr="0070186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. Введение</w:t>
      </w:r>
    </w:p>
    <w:p w:rsidR="003133CD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133CD" w:rsidRPr="003133CD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Краткие сведения об авторе</w:t>
      </w:r>
    </w:p>
    <w:p w:rsidR="003133CD" w:rsidRPr="003133CD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Желательно уложиться в одну страницу. Скупо осветить свой трудовой путь, отметитьосновные вехи профессионального роста, подчеркнуть достижения в работе, вспомнить про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дипломы, сертификаты и удостоверения с курсов повышения квалификации.</w:t>
      </w:r>
    </w:p>
    <w:p w:rsidR="003133CD" w:rsidRPr="003133CD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Краткие сведения о лечебном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учреждении</w:t>
      </w:r>
    </w:p>
    <w:p w:rsidR="003133CD" w:rsidRPr="003133CD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Кратко и сдержанно привести сведения о своём лечебном учреждении: число коек,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количество посещений, виды диагностических и лечебных процедур и др. Акцентировать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внимание на особенностях учреждения.</w:t>
      </w:r>
    </w:p>
    <w:p w:rsidR="003133CD" w:rsidRPr="003133CD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3. Характеристика своего структурного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подразделения (например, отделения)</w:t>
      </w:r>
    </w:p>
    <w:p w:rsidR="003133CD" w:rsidRPr="003133CD" w:rsidRDefault="00701865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3133CD"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редставить характеристику отделения: основные задачи и</w:t>
      </w:r>
      <w:r w:rsid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133CD"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принципы организационной работы. Оснащённость отделения (для функциональных,</w:t>
      </w:r>
      <w:r w:rsid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133CD"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лабораторных, физиотерапевтических и т. д.) Штатная структура медицинских кадров и</w:t>
      </w:r>
      <w:r w:rsid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133CD"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место, занимаемое врачом, в описываемой структуре. Показатели работы отделения за</w:t>
      </w:r>
      <w:r w:rsid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133CD"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отчётный период по годам.</w:t>
      </w:r>
    </w:p>
    <w:p w:rsidR="003133CD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133CD" w:rsidRPr="003133CD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33CD">
        <w:rPr>
          <w:rFonts w:ascii="Times New Roman" w:hAnsi="Times New Roman" w:cs="Times New Roman"/>
          <w:color w:val="000000"/>
          <w:sz w:val="28"/>
          <w:szCs w:val="28"/>
        </w:rPr>
        <w:t>II</w:t>
      </w: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Основная часть аттестационная отчёта — личная работа врача за последние три года</w:t>
      </w:r>
    </w:p>
    <w:p w:rsidR="003133CD" w:rsidRPr="003133CD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Все показатели приводятся в сравнении с погодовым анализом данных за последние три года. Будет уместно сравнение своих данных с</w:t>
      </w:r>
      <w:r w:rsidR="007018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аналогичными показателями по учреждению, области или стране. За каждым цифровым материалом (таблицей, графиком, диаграммой) должно</w:t>
      </w:r>
      <w:r w:rsidR="007018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следовать </w:t>
      </w:r>
      <w:r w:rsidR="00701865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налитическое пояснение, раскрывающее сущность динамики цифр (или отсутствие таковой), что продемонстрирует Вашу способность</w:t>
      </w:r>
    </w:p>
    <w:p w:rsidR="003133CD" w:rsidRPr="003133CD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критическому анализу.</w:t>
      </w:r>
    </w:p>
    <w:p w:rsidR="00701865" w:rsidRDefault="00701865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133CD" w:rsidRPr="003133CD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1. Характеристика контингента</w:t>
      </w:r>
    </w:p>
    <w:p w:rsidR="003133CD" w:rsidRPr="003133CD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Структура пролеченных больных по возрасту, полу, по группам с выделением наиболее</w:t>
      </w:r>
      <w:r w:rsidR="007018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частых нозологических форм, сложных случаев. Особенности клиники, возрастная</w:t>
      </w:r>
      <w:r w:rsidR="007018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патология. Анализ контингента (в сравнении с предыдущими годами).</w:t>
      </w:r>
    </w:p>
    <w:p w:rsidR="003133CD" w:rsidRPr="003133CD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2. Система диагностики</w:t>
      </w:r>
    </w:p>
    <w:p w:rsidR="003133CD" w:rsidRPr="003133CD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Отобразить систему диагностики (таблицы, алгоритмы и выводы) при профильных</w:t>
      </w:r>
      <w:r w:rsidR="007018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(наиболее частых) нозологических формах. Продемонстрировать свои знания в</w:t>
      </w:r>
      <w:r w:rsidR="007018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современных методах диагностики: возможности, ограничения, показания, интерпретация.</w:t>
      </w:r>
    </w:p>
    <w:p w:rsidR="003133CD" w:rsidRPr="003133CD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Привести примеры наиболее трудных диагностических случаев из практики.</w:t>
      </w:r>
    </w:p>
    <w:p w:rsidR="003133CD" w:rsidRPr="003133CD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Лечебная работа</w:t>
      </w:r>
    </w:p>
    <w:p w:rsidR="003133CD" w:rsidRPr="003133CD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Отобразить лечебную работу (таблицы, алгоритмы и выводы) при профильных (наиболее</w:t>
      </w:r>
      <w:r w:rsidR="007018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частых) нозологических формах. Анализ результатов лечения с оценкой мирового,</w:t>
      </w:r>
      <w:r w:rsidR="007018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собственного опыта применения тех или иных методов. Описать клинически интересные</w:t>
      </w:r>
      <w:r w:rsidR="007018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случаи из практики.</w:t>
      </w:r>
    </w:p>
    <w:p w:rsidR="003133CD" w:rsidRPr="003133CD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Анализ летальности Анализ летальных случаев по нозологическим единицам.</w:t>
      </w:r>
    </w:p>
    <w:p w:rsidR="003133CD" w:rsidRPr="003133CD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5. Новшества</w:t>
      </w:r>
      <w:r w:rsidR="00701865">
        <w:rPr>
          <w:rFonts w:ascii="Times New Roman" w:hAnsi="Times New Roman" w:cs="Times New Roman"/>
          <w:color w:val="000000"/>
          <w:sz w:val="28"/>
          <w:szCs w:val="28"/>
          <w:lang w:val="ru-RU"/>
        </w:rPr>
        <w:t>, р</w:t>
      </w: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ационализаторская работа или освоение и внедрение новых методов диагностики и</w:t>
      </w:r>
      <w:r w:rsidR="007018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лечения, профилактики и реабилитации. Особенно важно описать лечебно-диагностический эффект, достигнутый в результате внедрения новых методов.</w:t>
      </w:r>
    </w:p>
    <w:p w:rsidR="003133CD" w:rsidRPr="003133CD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6. Консультативная работа См. анализ лечебной работы</w:t>
      </w:r>
    </w:p>
    <w:p w:rsidR="003133CD" w:rsidRPr="003133CD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7. Организационно-методическая</w:t>
      </w:r>
      <w:r w:rsidR="007018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</w:t>
      </w:r>
    </w:p>
    <w:p w:rsidR="003133CD" w:rsidRPr="003133CD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Как правило, этот раздел аттестационного отчёта предназначен для заведующих</w:t>
      </w:r>
    </w:p>
    <w:p w:rsidR="003133CD" w:rsidRPr="003133CD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отделениями. Разработка методических указаний, инструкций, внедрение системы контроля</w:t>
      </w:r>
      <w:r w:rsidR="007018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и анализа качества работы и пр.</w:t>
      </w:r>
    </w:p>
    <w:p w:rsidR="00701865" w:rsidRDefault="00701865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133CD" w:rsidRPr="003133CD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33CD">
        <w:rPr>
          <w:rFonts w:ascii="Times New Roman" w:hAnsi="Times New Roman" w:cs="Times New Roman"/>
          <w:color w:val="000000"/>
          <w:sz w:val="28"/>
          <w:szCs w:val="28"/>
        </w:rPr>
        <w:t>III</w:t>
      </w: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. Разделы аттестационного отчёта, которые могут быть востребованы</w:t>
      </w:r>
    </w:p>
    <w:p w:rsidR="003133CD" w:rsidRPr="003133CD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Санитарно-просветительская работа</w:t>
      </w:r>
    </w:p>
    <w:p w:rsidR="003133CD" w:rsidRPr="003133CD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в системе обязательного</w:t>
      </w:r>
      <w:r w:rsidR="007018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медицинского страхования</w:t>
      </w:r>
    </w:p>
    <w:p w:rsidR="003133CD" w:rsidRPr="003133CD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со средним медицинским</w:t>
      </w:r>
      <w:r w:rsidR="007018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персоналом</w:t>
      </w:r>
    </w:p>
    <w:p w:rsidR="003133CD" w:rsidRPr="003133CD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Освещается Ваше мудрое руководство и контроль над работой медсестёр, над их знанием</w:t>
      </w:r>
      <w:r w:rsidR="007018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новой медицинской техники и умением оказать неотложную помощь.</w:t>
      </w:r>
    </w:p>
    <w:p w:rsidR="00701865" w:rsidRDefault="00701865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133CD" w:rsidRPr="003133CD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33CD">
        <w:rPr>
          <w:rFonts w:ascii="Times New Roman" w:hAnsi="Times New Roman" w:cs="Times New Roman"/>
          <w:color w:val="000000"/>
          <w:sz w:val="28"/>
          <w:szCs w:val="28"/>
        </w:rPr>
        <w:t>IV</w:t>
      </w: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. Заключение</w:t>
      </w:r>
    </w:p>
    <w:p w:rsidR="003133CD" w:rsidRPr="003133CD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Выводы и предложения</w:t>
      </w:r>
      <w:bookmarkStart w:id="0" w:name="_GoBack"/>
      <w:bookmarkEnd w:id="0"/>
    </w:p>
    <w:p w:rsidR="003133CD" w:rsidRPr="003133CD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Подвести итог проделанной работы за 3 года, обобщить результаты, отметить проблемы и</w:t>
      </w:r>
      <w:r w:rsidR="007018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запланировать пути решения этих проблем, обозначить перспективы дальнейшего</w:t>
      </w:r>
      <w:r w:rsidR="007018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совершенствования своей работы.</w:t>
      </w:r>
    </w:p>
    <w:p w:rsidR="003133CD" w:rsidRPr="003133CD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Последняя страница отчёта В правом углу — Ф.И.О. врача с указанием должности, подпись и дата.</w:t>
      </w:r>
    </w:p>
    <w:p w:rsidR="00701865" w:rsidRDefault="00701865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133CD" w:rsidRPr="003133CD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33CD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. Список литературы</w:t>
      </w:r>
    </w:p>
    <w:p w:rsidR="003133CD" w:rsidRPr="003133CD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1. Собственное творчество</w:t>
      </w:r>
      <w:r w:rsidR="007018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(индивидуально или в составе</w:t>
      </w:r>
      <w:r w:rsidR="007018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команды)</w:t>
      </w:r>
    </w:p>
    <w:p w:rsidR="003133CD" w:rsidRPr="003133CD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Приложить ксерокопию своей статьи, опубликованной в каком-нибудь журнале или</w:t>
      </w:r>
      <w:r w:rsidR="007018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привести список собственных монографий, название докладов, с которыми Вы выступали</w:t>
      </w:r>
      <w:r w:rsidR="007018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симпозиумах, заседаниях научных обществ и конференциях различного уровня за</w:t>
      </w:r>
      <w:r w:rsidR="007018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последние 5 лет.</w:t>
      </w:r>
    </w:p>
    <w:p w:rsidR="003133CD" w:rsidRPr="003133CD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Литература</w:t>
      </w:r>
    </w:p>
    <w:p w:rsidR="003133CD" w:rsidRPr="003133CD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Привести перечень литературы по специальности, изученной за прошедшие 5 лет, и список</w:t>
      </w:r>
      <w:r w:rsidR="007018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литературы, использованной при написании отчёта.</w:t>
      </w:r>
    </w:p>
    <w:p w:rsidR="003133CD" w:rsidRPr="003133CD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Требования к оформлению аттестационного отчёта врача</w:t>
      </w:r>
    </w:p>
    <w:p w:rsidR="003133CD" w:rsidRPr="003133CD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Предлагаемая ниже информация соответствует ГОСТ 7.32–91 и </w:t>
      </w:r>
      <w:r w:rsidR="00701865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еждународному стандарту ИСО 5966–82. Для более подробной информации</w:t>
      </w:r>
    </w:p>
    <w:p w:rsidR="003133CD" w:rsidRPr="003133CD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обратитесь к соответствующим документам.</w:t>
      </w:r>
    </w:p>
    <w:p w:rsidR="00701865" w:rsidRDefault="00701865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133CD" w:rsidRPr="003133CD" w:rsidRDefault="002636CF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3133CD"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написанию аттестационного отчёта о проделанной работе удобно вкладывать отпечатанные листы в папку с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133CD"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мультифорами («прозрачками»). На заключительном этапе аттестационный отчёт вместе со всеми собранными документами (за исключением аттестационного листа) потребуется сброшюровать, переплести</w:t>
      </w:r>
      <w:r w:rsidR="0070186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133CD"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либо оставить в папке-скоросшивателе.</w:t>
      </w:r>
    </w:p>
    <w:p w:rsidR="00701865" w:rsidRDefault="00701865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133CD" w:rsidRPr="00701865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70186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требования</w:t>
      </w:r>
    </w:p>
    <w:p w:rsidR="003133CD" w:rsidRPr="003133CD" w:rsidRDefault="00701865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PEF" w:hAnsi="Times New Roman" w:cs="Times New Roman"/>
          <w:color w:val="000000"/>
          <w:sz w:val="28"/>
          <w:szCs w:val="28"/>
          <w:lang w:val="ru-RU"/>
        </w:rPr>
        <w:t>1)</w:t>
      </w:r>
      <w:r w:rsidR="003133CD" w:rsidRPr="003133CD">
        <w:rPr>
          <w:rFonts w:ascii="Times New Roman" w:eastAsia="FPEF" w:hAnsi="Times New Roman" w:cs="Times New Roman"/>
          <w:color w:val="000000"/>
          <w:sz w:val="28"/>
          <w:szCs w:val="28"/>
          <w:lang w:val="ru-RU"/>
        </w:rPr>
        <w:t xml:space="preserve"> </w:t>
      </w:r>
      <w:r w:rsidR="003133CD"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Аттестационный отчёт должен быть отпечатан на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компьютере</w:t>
      </w:r>
      <w:r w:rsidR="003133CD"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. Текст должен быть чёрного цвета и располагаться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133CD"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одной стороне стандартного листа белой бумаги формата А4 (210 х 297 мм).</w:t>
      </w:r>
    </w:p>
    <w:p w:rsidR="003133CD" w:rsidRPr="003133CD" w:rsidRDefault="00701865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PEF" w:hAnsi="Times New Roman" w:cs="Times New Roman"/>
          <w:color w:val="000000"/>
          <w:sz w:val="28"/>
          <w:szCs w:val="28"/>
          <w:lang w:val="ru-RU"/>
        </w:rPr>
        <w:t>2)</w:t>
      </w:r>
      <w:r w:rsidR="003133CD" w:rsidRPr="003133CD">
        <w:rPr>
          <w:rFonts w:ascii="Times New Roman" w:eastAsia="FPEF" w:hAnsi="Times New Roman" w:cs="Times New Roman"/>
          <w:color w:val="000000"/>
          <w:sz w:val="28"/>
          <w:szCs w:val="28"/>
          <w:lang w:val="ru-RU"/>
        </w:rPr>
        <w:t xml:space="preserve"> </w:t>
      </w:r>
      <w:r w:rsidR="003133CD"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Обнаруженные ошибки и опечатки следует исправлять заштриховыванием белой краской (корректором) и последующим вписыванием</w:t>
      </w:r>
      <w:r w:rsidR="002636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133CD"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исправлений чёрными чернилами.</w:t>
      </w:r>
    </w:p>
    <w:p w:rsidR="003133CD" w:rsidRPr="003133CD" w:rsidRDefault="00701865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PEF" w:hAnsi="Times New Roman" w:cs="Times New Roman"/>
          <w:color w:val="000000"/>
          <w:sz w:val="28"/>
          <w:szCs w:val="28"/>
          <w:lang w:val="ru-RU"/>
        </w:rPr>
        <w:t>3)</w:t>
      </w:r>
      <w:r w:rsidR="003133CD" w:rsidRPr="003133CD">
        <w:rPr>
          <w:rFonts w:ascii="Times New Roman" w:eastAsia="FPEF" w:hAnsi="Times New Roman" w:cs="Times New Roman"/>
          <w:color w:val="000000"/>
          <w:sz w:val="28"/>
          <w:szCs w:val="28"/>
          <w:lang w:val="ru-RU"/>
        </w:rPr>
        <w:t xml:space="preserve"> </w:t>
      </w:r>
      <w:r w:rsidR="003133CD"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Страницы аттестационного отчёта должны иметь следующие поля: левое — не менее 30 мм, правое — не менее 10 мм, верхнее — не</w:t>
      </w:r>
      <w:r w:rsidR="002636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133CD"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менее 15 мм, нижнее — не менее 20 мм.</w:t>
      </w:r>
    </w:p>
    <w:p w:rsidR="003133CD" w:rsidRPr="003133CD" w:rsidRDefault="00A026CE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PEF" w:hAnsi="Times New Roman" w:cs="Times New Roman"/>
          <w:color w:val="000000"/>
          <w:sz w:val="28"/>
          <w:szCs w:val="28"/>
          <w:lang w:val="ru-RU"/>
        </w:rPr>
        <w:t>4)</w:t>
      </w:r>
      <w:r w:rsidR="003133CD" w:rsidRPr="003133CD">
        <w:rPr>
          <w:rFonts w:ascii="Times New Roman" w:eastAsia="FPEF" w:hAnsi="Times New Roman" w:cs="Times New Roman"/>
          <w:color w:val="000000"/>
          <w:sz w:val="28"/>
          <w:szCs w:val="28"/>
          <w:lang w:val="ru-RU"/>
        </w:rPr>
        <w:t xml:space="preserve"> </w:t>
      </w:r>
      <w:r w:rsidR="003133CD"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Абзацный отсту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 — 1-1,5 см; м</w:t>
      </w:r>
      <w:r w:rsidR="003133CD"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еждустрочный интервал — 1,5.</w:t>
      </w:r>
    </w:p>
    <w:p w:rsidR="003133CD" w:rsidRPr="003133CD" w:rsidRDefault="00A026CE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PEF" w:hAnsi="Times New Roman" w:cs="Times New Roman"/>
          <w:color w:val="000000"/>
          <w:sz w:val="28"/>
          <w:szCs w:val="28"/>
          <w:lang w:val="ru-RU"/>
        </w:rPr>
        <w:t>5)</w:t>
      </w:r>
      <w:r w:rsidR="003133CD" w:rsidRPr="003133CD">
        <w:rPr>
          <w:rFonts w:ascii="Times New Roman" w:eastAsia="FPEF" w:hAnsi="Times New Roman" w:cs="Times New Roman"/>
          <w:color w:val="000000"/>
          <w:sz w:val="28"/>
          <w:szCs w:val="28"/>
          <w:lang w:val="ru-RU"/>
        </w:rPr>
        <w:t xml:space="preserve"> </w:t>
      </w:r>
      <w:r w:rsidR="003133CD"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Основной текст работы следует выравнивать «по ширине».</w:t>
      </w:r>
    </w:p>
    <w:p w:rsidR="003133CD" w:rsidRPr="003133CD" w:rsidRDefault="00A026CE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PEF" w:hAnsi="Times New Roman" w:cs="Times New Roman"/>
          <w:color w:val="000000"/>
          <w:sz w:val="28"/>
          <w:szCs w:val="28"/>
          <w:lang w:val="ru-RU"/>
        </w:rPr>
        <w:t>6)</w:t>
      </w:r>
      <w:r w:rsidR="003133CD" w:rsidRPr="003133CD">
        <w:rPr>
          <w:rFonts w:ascii="Times New Roman" w:eastAsia="FPEF" w:hAnsi="Times New Roman" w:cs="Times New Roman"/>
          <w:color w:val="000000"/>
          <w:sz w:val="28"/>
          <w:szCs w:val="28"/>
          <w:lang w:val="ru-RU"/>
        </w:rPr>
        <w:t xml:space="preserve"> </w:t>
      </w:r>
      <w:r w:rsidR="003133CD"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Следует использовать стандартный шрифт в «обычном» начертании. Например, </w:t>
      </w:r>
      <w:r w:rsidR="003133CD" w:rsidRPr="003133CD">
        <w:rPr>
          <w:rFonts w:ascii="Times New Roman" w:hAnsi="Times New Roman" w:cs="Times New Roman"/>
          <w:color w:val="000000"/>
          <w:sz w:val="28"/>
          <w:szCs w:val="28"/>
        </w:rPr>
        <w:t>Times</w:t>
      </w:r>
      <w:r w:rsidR="003133CD"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133CD" w:rsidRPr="003133CD">
        <w:rPr>
          <w:rFonts w:ascii="Times New Roman" w:hAnsi="Times New Roman" w:cs="Times New Roman"/>
          <w:color w:val="000000"/>
          <w:sz w:val="28"/>
          <w:szCs w:val="28"/>
        </w:rPr>
        <w:t>New</w:t>
      </w:r>
      <w:r w:rsidR="003133CD"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133CD" w:rsidRPr="003133CD">
        <w:rPr>
          <w:rFonts w:ascii="Times New Roman" w:hAnsi="Times New Roman" w:cs="Times New Roman"/>
          <w:color w:val="000000"/>
          <w:sz w:val="28"/>
          <w:szCs w:val="28"/>
        </w:rPr>
        <w:t>Roman</w:t>
      </w:r>
      <w:r w:rsidR="003133CD"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. Кегль (размер) шрифта — не менее</w:t>
      </w:r>
    </w:p>
    <w:p w:rsidR="003133CD" w:rsidRPr="003133CD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12 пунктов (высота строчных букв — 1,8 мм).</w:t>
      </w:r>
    </w:p>
    <w:p w:rsidR="003133CD" w:rsidRPr="003133CD" w:rsidRDefault="00A026CE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PEF" w:hAnsi="Times New Roman" w:cs="Times New Roman"/>
          <w:color w:val="000000"/>
          <w:sz w:val="28"/>
          <w:szCs w:val="28"/>
          <w:lang w:val="ru-RU"/>
        </w:rPr>
        <w:t>7)</w:t>
      </w:r>
      <w:r w:rsidR="003133CD" w:rsidRPr="003133CD">
        <w:rPr>
          <w:rFonts w:ascii="Times New Roman" w:eastAsia="FPEF" w:hAnsi="Times New Roman" w:cs="Times New Roman"/>
          <w:color w:val="000000"/>
          <w:sz w:val="28"/>
          <w:szCs w:val="28"/>
          <w:lang w:val="ru-RU"/>
        </w:rPr>
        <w:t xml:space="preserve"> </w:t>
      </w:r>
      <w:r w:rsidR="003133CD"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Следует избегать «висячих» строк (одиночных строк в начале и в конце страницы).</w:t>
      </w:r>
    </w:p>
    <w:p w:rsidR="003133CD" w:rsidRPr="00A026CE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A026C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Титульный лист аттестационного отчёта врача</w:t>
      </w:r>
    </w:p>
    <w:p w:rsidR="003133CD" w:rsidRPr="003133CD" w:rsidRDefault="00ED1CBB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PEF" w:hAnsi="Times New Roman" w:cs="Times New Roman"/>
          <w:color w:val="000000"/>
          <w:sz w:val="28"/>
          <w:szCs w:val="28"/>
          <w:lang w:val="ru-RU"/>
        </w:rPr>
        <w:t>1.</w:t>
      </w:r>
      <w:r w:rsidR="003133CD" w:rsidRPr="003133CD">
        <w:rPr>
          <w:rFonts w:ascii="Times New Roman" w:eastAsia="FPEF" w:hAnsi="Times New Roman" w:cs="Times New Roman"/>
          <w:color w:val="000000"/>
          <w:sz w:val="28"/>
          <w:szCs w:val="28"/>
          <w:lang w:val="ru-RU"/>
        </w:rPr>
        <w:t xml:space="preserve"> </w:t>
      </w:r>
      <w:r w:rsidR="003133CD"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Справа вверху — утверждение с подписью главного врача, заверенное круглой печатью лечебного учреждения, в котором работает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133CD"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(или работал) врач.</w:t>
      </w:r>
    </w:p>
    <w:p w:rsidR="003133CD" w:rsidRPr="003133CD" w:rsidRDefault="00ED1CBB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PEF" w:hAnsi="Times New Roman" w:cs="Times New Roman"/>
          <w:color w:val="000000"/>
          <w:sz w:val="28"/>
          <w:szCs w:val="28"/>
          <w:lang w:val="ru-RU"/>
        </w:rPr>
        <w:t>2.</w:t>
      </w:r>
      <w:r w:rsidR="003133CD" w:rsidRPr="003133CD">
        <w:rPr>
          <w:rFonts w:ascii="Times New Roman" w:eastAsia="FPEF" w:hAnsi="Times New Roman" w:cs="Times New Roman"/>
          <w:color w:val="000000"/>
          <w:sz w:val="28"/>
          <w:szCs w:val="28"/>
          <w:lang w:val="ru-RU"/>
        </w:rPr>
        <w:t xml:space="preserve"> </w:t>
      </w:r>
      <w:r w:rsidR="003133CD"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центре — заголовок: «Отчёт о работе такого-то врача-специалиста или заведующего отделением такого-то лечебного учреждения</w:t>
      </w:r>
      <w:r w:rsidR="002636CF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133CD"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(наименование учреждения), Ф.И.О. врача (написать полностью), за такие-то годы (указать отчётный период).</w:t>
      </w:r>
    </w:p>
    <w:p w:rsidR="003133CD" w:rsidRPr="003133CD" w:rsidRDefault="00ED1CBB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PEF" w:hAnsi="Times New Roman" w:cs="Times New Roman"/>
          <w:color w:val="000000"/>
          <w:sz w:val="28"/>
          <w:szCs w:val="28"/>
          <w:lang w:val="ru-RU"/>
        </w:rPr>
        <w:t>3.</w:t>
      </w:r>
      <w:r w:rsidR="003133CD" w:rsidRPr="003133CD">
        <w:rPr>
          <w:rFonts w:ascii="Times New Roman" w:eastAsia="FPEF" w:hAnsi="Times New Roman" w:cs="Times New Roman"/>
          <w:color w:val="000000"/>
          <w:sz w:val="28"/>
          <w:szCs w:val="28"/>
          <w:lang w:val="ru-RU"/>
        </w:rPr>
        <w:t xml:space="preserve"> </w:t>
      </w:r>
      <w:r w:rsidR="003133CD"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Внизу листа — наименование населённого пункта, год выполнения работы.</w:t>
      </w:r>
    </w:p>
    <w:p w:rsidR="003133CD" w:rsidRPr="003133CD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133CD" w:rsidRPr="003133CD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Вторая страница аттестационного отчёта должна содержать оглавление с указанием номеров страниц основных разделов аттестационной работы.</w:t>
      </w:r>
      <w:r w:rsidR="00ED1C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Следует соблюдать строгий стиль оглавления. Номера страниц проставляются без точки в конце, причём на титульном листе номер «1» никогда не</w:t>
      </w:r>
      <w:r w:rsidR="00ED1C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ставят, но учитывают, что следующая страница имеет номер «2».</w:t>
      </w:r>
    </w:p>
    <w:p w:rsidR="003133CD" w:rsidRPr="00ED1CBB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ED1CBB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Заголовки</w:t>
      </w:r>
    </w:p>
    <w:p w:rsidR="003133CD" w:rsidRPr="003133CD" w:rsidRDefault="00ED1CBB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PEF" w:hAnsi="Times New Roman" w:cs="Times New Roman"/>
          <w:color w:val="000000"/>
          <w:sz w:val="28"/>
          <w:szCs w:val="28"/>
          <w:lang w:val="ru-RU"/>
        </w:rPr>
        <w:t>1.</w:t>
      </w:r>
      <w:r w:rsidR="003133CD" w:rsidRPr="003133CD">
        <w:rPr>
          <w:rFonts w:ascii="Times New Roman" w:eastAsia="FPEF" w:hAnsi="Times New Roman" w:cs="Times New Roman"/>
          <w:color w:val="000000"/>
          <w:sz w:val="28"/>
          <w:szCs w:val="28"/>
          <w:lang w:val="ru-RU"/>
        </w:rPr>
        <w:t xml:space="preserve"> </w:t>
      </w:r>
      <w:r w:rsidR="003133CD"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Заголовки в отчёте выделяют более насыщенным и крупным шрифтом, никогда не подчёркивают и не заканчивают точкой. Переносы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133CD"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заголовках недопустимы. Между заголовком и текстом должен быть интервал не менее 6-12 пунктов.</w:t>
      </w:r>
    </w:p>
    <w:p w:rsidR="003133CD" w:rsidRPr="003133CD" w:rsidRDefault="00ED1CBB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PEF" w:hAnsi="Times New Roman" w:cs="Times New Roman"/>
          <w:color w:val="000000"/>
          <w:sz w:val="28"/>
          <w:szCs w:val="28"/>
          <w:lang w:val="ru-RU"/>
        </w:rPr>
        <w:t>2.</w:t>
      </w:r>
      <w:r w:rsidR="003133CD" w:rsidRPr="003133CD">
        <w:rPr>
          <w:rFonts w:ascii="Times New Roman" w:eastAsia="FPEF" w:hAnsi="Times New Roman" w:cs="Times New Roman"/>
          <w:color w:val="000000"/>
          <w:sz w:val="28"/>
          <w:szCs w:val="28"/>
          <w:lang w:val="ru-RU"/>
        </w:rPr>
        <w:t xml:space="preserve"> </w:t>
      </w:r>
      <w:r w:rsidR="003133CD"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Заголовки более высокого уровня центрируют, заголовки низкого уровня выравнивают по левому краю. Возможно выделение</w:t>
      </w:r>
    </w:p>
    <w:p w:rsidR="003133CD" w:rsidRPr="003133CD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заголовков высокого уровня прописными буквами или специальными эффектами (тенью, выпуклостью).</w:t>
      </w:r>
    </w:p>
    <w:p w:rsidR="003133CD" w:rsidRPr="003133CD" w:rsidRDefault="00ED1CBB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PEF" w:hAnsi="Times New Roman" w:cs="Times New Roman"/>
          <w:color w:val="000000"/>
          <w:sz w:val="28"/>
          <w:szCs w:val="28"/>
          <w:lang w:val="ru-RU"/>
        </w:rPr>
        <w:t>3.</w:t>
      </w:r>
      <w:r w:rsidR="003133CD" w:rsidRPr="003133CD">
        <w:rPr>
          <w:rFonts w:ascii="Times New Roman" w:eastAsia="FPEF" w:hAnsi="Times New Roman" w:cs="Times New Roman"/>
          <w:color w:val="000000"/>
          <w:sz w:val="28"/>
          <w:szCs w:val="28"/>
          <w:lang w:val="ru-RU"/>
        </w:rPr>
        <w:t xml:space="preserve"> </w:t>
      </w:r>
      <w:r w:rsidR="003133CD"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Целесообразно пронумеровать заголовки и начинать главу с новой страницы. Заголовки нумеруются арабскими цифрами, вложенные</w:t>
      </w:r>
    </w:p>
    <w:p w:rsidR="003133CD" w:rsidRPr="003133CD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подзаголовки — через точку («1», «1.1», «2.3.1» и т.п.).</w:t>
      </w:r>
    </w:p>
    <w:p w:rsidR="003133CD" w:rsidRPr="00ED1CBB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ED1CBB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Оформление таблиц, рисунков, графиков</w:t>
      </w:r>
    </w:p>
    <w:p w:rsidR="003133CD" w:rsidRPr="003133CD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аттестационный отчёт врача обязательно должны быть включены такие элементы нетекстовой информации, как рисунки, графики, таблицы.</w:t>
      </w:r>
      <w:r w:rsidR="00ED1C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всех этих видов дополнительной информации применяется сквозная </w:t>
      </w:r>
      <w:r w:rsidR="00ED1CBB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умерация через всю работу. Например, если в первой главе две схемы,</w:t>
      </w:r>
      <w:r w:rsidR="00ED1C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 первая схема в следующей главе будет иметь третий номер, а не первый номер. Все эти </w:t>
      </w:r>
      <w:r w:rsidR="00ED1CBB">
        <w:rPr>
          <w:rFonts w:ascii="Times New Roman" w:hAnsi="Times New Roman" w:cs="Times New Roman"/>
          <w:color w:val="000000"/>
          <w:sz w:val="28"/>
          <w:szCs w:val="28"/>
          <w:lang w:val="ru-RU"/>
        </w:rPr>
        <w:t>э</w:t>
      </w: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лементы нетекстовой информации нумеруются, если</w:t>
      </w:r>
      <w:r w:rsidR="00ED1C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соответствующий элемент встречается в работе более чем один раз. Например, если в работе одна таблица, то её не нумеруют и обозначение</w:t>
      </w:r>
      <w:r w:rsidR="00ED1C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«Таблица 1» над ней не пишут.</w:t>
      </w:r>
    </w:p>
    <w:p w:rsidR="003133CD" w:rsidRPr="003133CD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Оформление таблиц</w:t>
      </w:r>
    </w:p>
    <w:p w:rsidR="003133CD" w:rsidRPr="003133CD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Таблица обозначается словом «Таблица» и числом, записанным арабскими цифрами, в правом верхнем углу (знак «№» не указывается). После</w:t>
      </w:r>
      <w:r w:rsidR="00ED1C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этого должен следовать отцентрированный заголовок таблицы. Таблицы, в зависимости от их размера, располагают после текста, в котором они</w:t>
      </w:r>
    </w:p>
    <w:p w:rsidR="003133CD" w:rsidRPr="003133CD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упоминаются или на следующей странице.</w:t>
      </w:r>
    </w:p>
    <w:p w:rsidR="003133CD" w:rsidRPr="003133CD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Ссылку на таблицу в тексте оформляют следующим образом: см. табл. 1. Если таблица в работе всего-навсего одна, то слово «таблица» не</w:t>
      </w:r>
      <w:r w:rsidR="00ED1C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сокращают: см. таблицу. Обычно при первой ссылке слово «см.» не пишется: Из табл. 1 видно, что…. При дальнейших ссылках помечают в</w:t>
      </w:r>
      <w:r w:rsidR="00ED1C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скобках:см. табл. 1.</w:t>
      </w:r>
    </w:p>
    <w:p w:rsidR="003133CD" w:rsidRPr="003133CD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использовании таблиц учитывайте следующие рекомендации:</w:t>
      </w:r>
    </w:p>
    <w:p w:rsidR="003133CD" w:rsidRPr="003133CD" w:rsidRDefault="00ED1CBB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PEF" w:hAnsi="Times New Roman" w:cs="Times New Roman"/>
          <w:color w:val="000000"/>
          <w:sz w:val="28"/>
          <w:szCs w:val="28"/>
          <w:lang w:val="ru-RU"/>
        </w:rPr>
        <w:t>1.</w:t>
      </w:r>
      <w:r w:rsidR="003133CD" w:rsidRPr="003133CD">
        <w:rPr>
          <w:rFonts w:ascii="Times New Roman" w:eastAsia="FPEF" w:hAnsi="Times New Roman" w:cs="Times New Roman"/>
          <w:color w:val="000000"/>
          <w:sz w:val="28"/>
          <w:szCs w:val="28"/>
          <w:lang w:val="ru-RU"/>
        </w:rPr>
        <w:t xml:space="preserve"> </w:t>
      </w:r>
      <w:r w:rsidR="003133CD"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возможности не следует использовать графу «номер по порядку» («№ п/п»), т. </w:t>
      </w:r>
      <w:proofErr w:type="gramStart"/>
      <w:r w:rsidR="003133CD"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к. в большинстве случае она не нужна.</w:t>
      </w:r>
      <w:proofErr w:type="gramEnd"/>
    </w:p>
    <w:p w:rsidR="003133CD" w:rsidRPr="003133CD" w:rsidRDefault="00ED1CBB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PEF" w:hAnsi="Times New Roman" w:cs="Times New Roman"/>
          <w:color w:val="000000"/>
          <w:sz w:val="28"/>
          <w:szCs w:val="28"/>
          <w:lang w:val="ru-RU"/>
        </w:rPr>
        <w:lastRenderedPageBreak/>
        <w:t>2.</w:t>
      </w:r>
      <w:r w:rsidR="003133CD" w:rsidRPr="003133CD">
        <w:rPr>
          <w:rFonts w:ascii="Times New Roman" w:eastAsia="FPEF" w:hAnsi="Times New Roman" w:cs="Times New Roman"/>
          <w:color w:val="000000"/>
          <w:sz w:val="28"/>
          <w:szCs w:val="28"/>
          <w:lang w:val="ru-RU"/>
        </w:rPr>
        <w:t xml:space="preserve"> </w:t>
      </w:r>
      <w:r w:rsidR="003133CD"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Числа выравниваются по правому краю (для облегчения сравнения), текст — по левому, текст заголовков — по левому краю или по</w:t>
      </w:r>
    </w:p>
    <w:p w:rsidR="003133CD" w:rsidRPr="003133CD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центру.</w:t>
      </w:r>
    </w:p>
    <w:p w:rsidR="003133CD" w:rsidRPr="003133CD" w:rsidRDefault="00ED1CBB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PEF" w:hAnsi="Times New Roman" w:cs="Times New Roman"/>
          <w:color w:val="000000"/>
          <w:sz w:val="28"/>
          <w:szCs w:val="28"/>
          <w:lang w:val="ru-RU"/>
        </w:rPr>
        <w:t>3.</w:t>
      </w:r>
      <w:r w:rsidR="003133CD" w:rsidRPr="003133CD">
        <w:rPr>
          <w:rFonts w:ascii="Times New Roman" w:eastAsia="FPEF" w:hAnsi="Times New Roman" w:cs="Times New Roman"/>
          <w:color w:val="000000"/>
          <w:sz w:val="28"/>
          <w:szCs w:val="28"/>
          <w:lang w:val="ru-RU"/>
        </w:rPr>
        <w:t xml:space="preserve"> </w:t>
      </w:r>
      <w:r w:rsidR="003133CD"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всех ячеек таблицы применяется вертикальное выравнивание по середине.</w:t>
      </w:r>
    </w:p>
    <w:p w:rsidR="003133CD" w:rsidRPr="003133CD" w:rsidRDefault="00ED1CBB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PEF" w:hAnsi="Times New Roman" w:cs="Times New Roman"/>
          <w:color w:val="000000"/>
          <w:sz w:val="28"/>
          <w:szCs w:val="28"/>
          <w:lang w:val="ru-RU"/>
        </w:rPr>
        <w:t>4.</w:t>
      </w:r>
      <w:r w:rsidR="003133CD" w:rsidRPr="003133CD">
        <w:rPr>
          <w:rFonts w:ascii="Times New Roman" w:eastAsia="FPEF" w:hAnsi="Times New Roman" w:cs="Times New Roman"/>
          <w:color w:val="000000"/>
          <w:sz w:val="28"/>
          <w:szCs w:val="28"/>
          <w:lang w:val="ru-RU"/>
        </w:rPr>
        <w:t xml:space="preserve"> </w:t>
      </w:r>
      <w:r w:rsidR="003133CD"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Повторяющиеся элементы, например, обозначение процентов, («%»), выносят в заголовок столбца или строки.</w:t>
      </w:r>
    </w:p>
    <w:p w:rsidR="003133CD" w:rsidRPr="003133CD" w:rsidRDefault="00ED1CBB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PEF" w:hAnsi="Times New Roman" w:cs="Times New Roman"/>
          <w:color w:val="000000"/>
          <w:sz w:val="28"/>
          <w:szCs w:val="28"/>
          <w:lang w:val="ru-RU"/>
        </w:rPr>
        <w:t>5.</w:t>
      </w:r>
      <w:r w:rsidR="003133CD" w:rsidRPr="003133CD">
        <w:rPr>
          <w:rFonts w:ascii="Times New Roman" w:eastAsia="FPEF" w:hAnsi="Times New Roman" w:cs="Times New Roman"/>
          <w:color w:val="000000"/>
          <w:sz w:val="28"/>
          <w:szCs w:val="28"/>
          <w:lang w:val="ru-RU"/>
        </w:rPr>
        <w:t xml:space="preserve"> </w:t>
      </w:r>
      <w:r w:rsidR="003133CD"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 повторяющееся слово в таблице сокращают кавычками, два и более — фразой «то же».</w:t>
      </w:r>
    </w:p>
    <w:p w:rsidR="003133CD" w:rsidRPr="003133CD" w:rsidRDefault="00ED1CBB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PEF" w:hAnsi="Times New Roman" w:cs="Times New Roman"/>
          <w:color w:val="000000"/>
          <w:sz w:val="28"/>
          <w:szCs w:val="28"/>
          <w:lang w:val="ru-RU"/>
        </w:rPr>
        <w:t>6.</w:t>
      </w:r>
      <w:r w:rsidR="003133CD" w:rsidRPr="003133CD">
        <w:rPr>
          <w:rFonts w:ascii="Times New Roman" w:eastAsia="FPEF" w:hAnsi="Times New Roman" w:cs="Times New Roman"/>
          <w:color w:val="000000"/>
          <w:sz w:val="28"/>
          <w:szCs w:val="28"/>
          <w:lang w:val="ru-RU"/>
        </w:rPr>
        <w:t xml:space="preserve"> </w:t>
      </w:r>
      <w:r w:rsidR="003133CD"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таблице не должно быть пустых ячеек. Если в вашем распоряжении нет необходимых данных, то так и пишется — «нет свед.»</w:t>
      </w:r>
    </w:p>
    <w:p w:rsidR="003133CD" w:rsidRPr="003133CD" w:rsidRDefault="00ED1CBB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PEF" w:hAnsi="Times New Roman" w:cs="Times New Roman"/>
          <w:color w:val="000000"/>
          <w:sz w:val="28"/>
          <w:szCs w:val="28"/>
          <w:lang w:val="ru-RU"/>
        </w:rPr>
        <w:t>7.</w:t>
      </w:r>
      <w:r w:rsidR="003133CD" w:rsidRPr="003133CD">
        <w:rPr>
          <w:rFonts w:ascii="Times New Roman" w:eastAsia="FPEF" w:hAnsi="Times New Roman" w:cs="Times New Roman"/>
          <w:color w:val="000000"/>
          <w:sz w:val="28"/>
          <w:szCs w:val="28"/>
          <w:lang w:val="ru-RU"/>
        </w:rPr>
        <w:t xml:space="preserve"> </w:t>
      </w:r>
      <w:r w:rsidR="003133CD"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таблица не помещается на одной странице и её приходится перенести на следующую, то на новой странице пишут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133CD"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слова «продолжение таблицы» и указывают её порядковый номер, потом повторяют ячейки, содержащие заголовки столбцов и далее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133CD"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следует продолжение таблицы.</w:t>
      </w:r>
    </w:p>
    <w:p w:rsidR="003133CD" w:rsidRPr="003133CD" w:rsidRDefault="00ED1CBB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PEF" w:hAnsi="Times New Roman" w:cs="Times New Roman"/>
          <w:color w:val="000000"/>
          <w:sz w:val="28"/>
          <w:szCs w:val="28"/>
          <w:lang w:val="ru-RU"/>
        </w:rPr>
        <w:t>8.</w:t>
      </w:r>
      <w:r w:rsidR="003133CD" w:rsidRPr="003133CD">
        <w:rPr>
          <w:rFonts w:ascii="Times New Roman" w:eastAsia="FPEF" w:hAnsi="Times New Roman" w:cs="Times New Roman"/>
          <w:color w:val="000000"/>
          <w:sz w:val="28"/>
          <w:szCs w:val="28"/>
          <w:lang w:val="ru-RU"/>
        </w:rPr>
        <w:t xml:space="preserve"> </w:t>
      </w:r>
      <w:r w:rsidR="003133CD"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Сноски к тексту или цифрам в таблице оформляют только звёздочками (чтобы не было путаницы с показателем степени) и печатают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133CD"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сразу же под таблицей.</w:t>
      </w:r>
    </w:p>
    <w:p w:rsidR="003133CD" w:rsidRPr="00ED1CBB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 w:rsidRPr="00ED1CBB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Оформление рисунков</w:t>
      </w:r>
    </w:p>
    <w:p w:rsidR="003133CD" w:rsidRPr="003133CD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 рисунком пишут название, которому предшествует сокращение «рис.» и порядковый номер числом, записанным арабскими цифрами (знак</w:t>
      </w:r>
      <w:r w:rsidR="00ED1C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«№» не указывается). Всё это обозначение выравнивается по центру под рисунком.</w:t>
      </w:r>
    </w:p>
    <w:p w:rsidR="003133CD" w:rsidRPr="003133CD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D1CBB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Оформление приложений</w:t>
      </w:r>
    </w:p>
    <w:p w:rsidR="003133CD" w:rsidRPr="003133CD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Приложения в отличие от остальных видов дополнительной информации располагают за пределами текста аттестационного отчёта. Приложения</w:t>
      </w:r>
    </w:p>
    <w:p w:rsidR="003133CD" w:rsidRPr="003133CD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могут включать в себя текст, таблицы, рисунки, фотографии, чертежи. Все виды дополнительной информации в приложениях нумеруют так же,</w:t>
      </w:r>
      <w:r w:rsidR="00ED1CB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как и в </w:t>
      </w:r>
      <w:r w:rsidR="00ED1CBB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сновной части работы.</w:t>
      </w:r>
    </w:p>
    <w:p w:rsidR="003133CD" w:rsidRPr="003133CD" w:rsidRDefault="00ED1CBB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PEF" w:hAnsi="Times New Roman" w:cs="Times New Roman"/>
          <w:color w:val="000000"/>
          <w:sz w:val="28"/>
          <w:szCs w:val="28"/>
          <w:lang w:val="ru-RU"/>
        </w:rPr>
        <w:t>1.</w:t>
      </w:r>
      <w:r w:rsidR="003133CD" w:rsidRPr="003133CD">
        <w:rPr>
          <w:rFonts w:ascii="Times New Roman" w:eastAsia="FPEF" w:hAnsi="Times New Roman" w:cs="Times New Roman"/>
          <w:color w:val="000000"/>
          <w:sz w:val="28"/>
          <w:szCs w:val="28"/>
          <w:lang w:val="ru-RU"/>
        </w:rPr>
        <w:t xml:space="preserve"> </w:t>
      </w:r>
      <w:r w:rsidR="003133CD"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Каждое приложение должно начинаться с новой страницы.</w:t>
      </w:r>
    </w:p>
    <w:p w:rsidR="003133CD" w:rsidRPr="003133CD" w:rsidRDefault="00ED1CBB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PEF" w:hAnsi="Times New Roman" w:cs="Times New Roman"/>
          <w:color w:val="000000"/>
          <w:sz w:val="28"/>
          <w:szCs w:val="28"/>
          <w:lang w:val="ru-RU"/>
        </w:rPr>
        <w:t>2.</w:t>
      </w:r>
      <w:r w:rsidR="003133CD"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Приложения обозначаются словом «ПРИЛОЖЕНИЕ», набранным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3133CD"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рописными буквами и порядковым номером (арабскими цифрами) в</w:t>
      </w:r>
    </w:p>
    <w:p w:rsidR="003133CD" w:rsidRPr="003133CD" w:rsidRDefault="003133CD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правом верхнем углу (без знака «№»). После этого следует отцентрированный заголовок приложения.</w:t>
      </w:r>
    </w:p>
    <w:p w:rsidR="003133CD" w:rsidRPr="003133CD" w:rsidRDefault="00ED1CBB" w:rsidP="00ED1C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FPEF" w:hAnsi="Times New Roman" w:cs="Times New Roman"/>
          <w:color w:val="000000"/>
          <w:sz w:val="28"/>
          <w:szCs w:val="28"/>
          <w:lang w:val="ru-RU"/>
        </w:rPr>
        <w:t>3.</w:t>
      </w:r>
      <w:r w:rsidR="003133CD" w:rsidRPr="003133CD">
        <w:rPr>
          <w:rFonts w:ascii="Times New Roman" w:eastAsia="FPEF" w:hAnsi="Times New Roman" w:cs="Times New Roman"/>
          <w:color w:val="000000"/>
          <w:sz w:val="28"/>
          <w:szCs w:val="28"/>
          <w:lang w:val="ru-RU"/>
        </w:rPr>
        <w:t xml:space="preserve"> </w:t>
      </w:r>
      <w:r w:rsidR="003133CD" w:rsidRPr="003133CD">
        <w:rPr>
          <w:rFonts w:ascii="Times New Roman" w:hAnsi="Times New Roman" w:cs="Times New Roman"/>
          <w:color w:val="000000"/>
          <w:sz w:val="28"/>
          <w:szCs w:val="28"/>
          <w:lang w:val="ru-RU"/>
        </w:rPr>
        <w:t>Ссылки на приложения в основном тексте работы выполняют следующим образом:см. приложение 5.</w:t>
      </w:r>
    </w:p>
    <w:p w:rsidR="00ED1CBB" w:rsidRDefault="00ED1CBB" w:rsidP="00313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ED1CBB">
      <w:headerReference w:type="default" r:id="rId8"/>
      <w:footerReference w:type="default" r:id="rId9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7CA" w:rsidRDefault="00FA67CA" w:rsidP="007A5010">
      <w:pPr>
        <w:spacing w:after="0" w:line="240" w:lineRule="auto"/>
      </w:pPr>
      <w:r>
        <w:separator/>
      </w:r>
    </w:p>
  </w:endnote>
  <w:endnote w:type="continuationSeparator" w:id="0">
    <w:p w:rsidR="00FA67CA" w:rsidRDefault="00FA67CA" w:rsidP="007A5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PEF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EEA" w:rsidRPr="007A5EEA" w:rsidRDefault="007A5EEA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ru-RU"/>
      </w:rPr>
    </w:pPr>
    <w:sdt>
      <w:sdtPr>
        <w:rPr>
          <w:rFonts w:ascii="Times New Roman" w:eastAsiaTheme="majorEastAsia" w:hAnsi="Times New Roman" w:cs="Times New Roman"/>
          <w:sz w:val="24"/>
          <w:szCs w:val="24"/>
        </w:rPr>
        <w:alias w:val="Title"/>
        <w:id w:val="77738743"/>
        <w:placeholder>
          <w:docPart w:val="DAA8CAAAADCE4EBB84DDE6285CB0D69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Pr="00185BF2">
          <w:rPr>
            <w:rFonts w:ascii="Times New Roman" w:eastAsiaTheme="majorEastAsia" w:hAnsi="Times New Roman" w:cs="Times New Roman"/>
            <w:sz w:val="24"/>
            <w:szCs w:val="24"/>
            <w:lang w:val="ru-RU"/>
          </w:rPr>
          <w:t>Кафедра детской хирургии, анестезиологии и интенсивной терапии</w:t>
        </w:r>
      </w:sdtContent>
    </w:sdt>
    <w:r w:rsidRPr="007A5EEA">
      <w:rPr>
        <w:rFonts w:ascii="Times New Roman" w:eastAsiaTheme="majorEastAsia" w:hAnsi="Times New Roman" w:cs="Times New Roman"/>
        <w:lang w:val="ru-RU"/>
      </w:rPr>
      <w:t xml:space="preserve">  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7A5EEA">
      <w:rPr>
        <w:rFonts w:asciiTheme="majorHAnsi" w:eastAsiaTheme="majorEastAsia" w:hAnsiTheme="majorHAnsi" w:cstheme="majorBidi"/>
        <w:lang w:val="ru-RU"/>
      </w:rPr>
      <w:t xml:space="preserve"> </w:t>
    </w:r>
    <w:r>
      <w:rPr>
        <w:rFonts w:eastAsiaTheme="minorEastAsia"/>
      </w:rPr>
      <w:fldChar w:fldCharType="begin"/>
    </w:r>
    <w:r w:rsidRPr="007A5EEA">
      <w:rPr>
        <w:lang w:val="ru-RU"/>
      </w:rPr>
      <w:instrText xml:space="preserve"> </w:instrText>
    </w:r>
    <w:r>
      <w:instrText>PAGE</w:instrText>
    </w:r>
    <w:r w:rsidRPr="007A5EEA">
      <w:rPr>
        <w:lang w:val="ru-RU"/>
      </w:rPr>
      <w:instrText xml:space="preserve">   \* </w:instrText>
    </w:r>
    <w:r>
      <w:instrText>MERGEFORMAT</w:instrText>
    </w:r>
    <w:r w:rsidRPr="007A5EEA">
      <w:rPr>
        <w:lang w:val="ru-RU"/>
      </w:rPr>
      <w:instrText xml:space="preserve"> </w:instrText>
    </w:r>
    <w:r>
      <w:rPr>
        <w:rFonts w:eastAsiaTheme="minorEastAsia"/>
      </w:rPr>
      <w:fldChar w:fldCharType="separate"/>
    </w:r>
    <w:r w:rsidR="00185BF2" w:rsidRPr="00185BF2">
      <w:rPr>
        <w:rFonts w:asciiTheme="majorHAnsi" w:eastAsiaTheme="majorEastAsia" w:hAnsiTheme="majorHAnsi" w:cstheme="majorBidi"/>
        <w:noProof/>
        <w:lang w:val="ru-RU"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7A5010" w:rsidRPr="007A5EEA" w:rsidRDefault="007A5010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7CA" w:rsidRDefault="00FA67CA" w:rsidP="007A5010">
      <w:pPr>
        <w:spacing w:after="0" w:line="240" w:lineRule="auto"/>
      </w:pPr>
      <w:r>
        <w:separator/>
      </w:r>
    </w:p>
  </w:footnote>
  <w:footnote w:type="continuationSeparator" w:id="0">
    <w:p w:rsidR="00FA67CA" w:rsidRDefault="00FA67CA" w:rsidP="007A5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EEA" w:rsidRPr="007A5EEA" w:rsidRDefault="007A5EEA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  <w:lang w:val="ru-RU"/>
      </w:rPr>
    </w:pPr>
    <w:r>
      <w:rPr>
        <w:rFonts w:asciiTheme="majorHAnsi" w:eastAsiaTheme="majorEastAsia" w:hAnsiTheme="majorHAnsi" w:cstheme="majorBidi"/>
        <w:sz w:val="32"/>
        <w:szCs w:val="32"/>
        <w:lang w:val="ru-RU"/>
      </w:rPr>
      <w:t>Дон НМУ им. М. Горького</w:t>
    </w:r>
  </w:p>
  <w:p w:rsidR="007A5EEA" w:rsidRPr="007A5EEA" w:rsidRDefault="007A5EEA" w:rsidP="007A5EEA">
    <w:pPr>
      <w:pStyle w:val="Head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840"/>
    <w:rsid w:val="00185BF2"/>
    <w:rsid w:val="002636CF"/>
    <w:rsid w:val="003133CD"/>
    <w:rsid w:val="00681AFE"/>
    <w:rsid w:val="00701865"/>
    <w:rsid w:val="007A5010"/>
    <w:rsid w:val="007A5EEA"/>
    <w:rsid w:val="00A026CE"/>
    <w:rsid w:val="00A61FB3"/>
    <w:rsid w:val="00D26840"/>
    <w:rsid w:val="00EB5B1B"/>
    <w:rsid w:val="00ED1CBB"/>
    <w:rsid w:val="00FA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01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010"/>
  </w:style>
  <w:style w:type="paragraph" w:styleId="Footer">
    <w:name w:val="footer"/>
    <w:basedOn w:val="Normal"/>
    <w:link w:val="FooterChar"/>
    <w:uiPriority w:val="99"/>
    <w:unhideWhenUsed/>
    <w:rsid w:val="007A501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010"/>
  </w:style>
  <w:style w:type="paragraph" w:styleId="ListParagraph">
    <w:name w:val="List Paragraph"/>
    <w:basedOn w:val="Normal"/>
    <w:uiPriority w:val="34"/>
    <w:qFormat/>
    <w:rsid w:val="00681A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5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E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01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010"/>
  </w:style>
  <w:style w:type="paragraph" w:styleId="Footer">
    <w:name w:val="footer"/>
    <w:basedOn w:val="Normal"/>
    <w:link w:val="FooterChar"/>
    <w:uiPriority w:val="99"/>
    <w:unhideWhenUsed/>
    <w:rsid w:val="007A501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010"/>
  </w:style>
  <w:style w:type="paragraph" w:styleId="ListParagraph">
    <w:name w:val="List Paragraph"/>
    <w:basedOn w:val="Normal"/>
    <w:uiPriority w:val="34"/>
    <w:qFormat/>
    <w:rsid w:val="00681A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5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E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AA8CAAAADCE4EBB84DDE6285CB0D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7F58F-C434-409C-B07D-02E3D55E919D}"/>
      </w:docPartPr>
      <w:docPartBody>
        <w:p w:rsidR="00000000" w:rsidRDefault="00254659" w:rsidP="00254659">
          <w:pPr>
            <w:pStyle w:val="DAA8CAAAADCE4EBB84DDE6285CB0D69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PEF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659"/>
    <w:rsid w:val="00254659"/>
    <w:rsid w:val="00673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834EDBF6DD4C599E76B6D8ED0D6F21">
    <w:name w:val="AA834EDBF6DD4C599E76B6D8ED0D6F21"/>
    <w:rsid w:val="00254659"/>
  </w:style>
  <w:style w:type="paragraph" w:customStyle="1" w:styleId="E74D7222E2194C158BFC41EFC2CF12CA">
    <w:name w:val="E74D7222E2194C158BFC41EFC2CF12CA"/>
    <w:rsid w:val="00254659"/>
  </w:style>
  <w:style w:type="paragraph" w:customStyle="1" w:styleId="DAA8CAAAADCE4EBB84DDE6285CB0D695">
    <w:name w:val="DAA8CAAAADCE4EBB84DDE6285CB0D695"/>
    <w:rsid w:val="00254659"/>
  </w:style>
  <w:style w:type="paragraph" w:customStyle="1" w:styleId="D247F4C5F9C541D396014D25A73666C8">
    <w:name w:val="D247F4C5F9C541D396014D25A73666C8"/>
    <w:rsid w:val="0025465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834EDBF6DD4C599E76B6D8ED0D6F21">
    <w:name w:val="AA834EDBF6DD4C599E76B6D8ED0D6F21"/>
    <w:rsid w:val="00254659"/>
  </w:style>
  <w:style w:type="paragraph" w:customStyle="1" w:styleId="E74D7222E2194C158BFC41EFC2CF12CA">
    <w:name w:val="E74D7222E2194C158BFC41EFC2CF12CA"/>
    <w:rsid w:val="00254659"/>
  </w:style>
  <w:style w:type="paragraph" w:customStyle="1" w:styleId="DAA8CAAAADCE4EBB84DDE6285CB0D695">
    <w:name w:val="DAA8CAAAADCE4EBB84DDE6285CB0D695"/>
    <w:rsid w:val="00254659"/>
  </w:style>
  <w:style w:type="paragraph" w:customStyle="1" w:styleId="D247F4C5F9C541D396014D25A73666C8">
    <w:name w:val="D247F4C5F9C541D396014D25A73666C8"/>
    <w:rsid w:val="002546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194C9-E2A7-42A3-A543-2AA786DF9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1532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детской хирургии, анестезиологии и интенсивной терапии</dc:title>
  <dc:subject/>
  <dc:creator> </dc:creator>
  <cp:keywords/>
  <dc:description/>
  <cp:lastModifiedBy> </cp:lastModifiedBy>
  <cp:revision>10</cp:revision>
  <dcterms:created xsi:type="dcterms:W3CDTF">2012-03-03T21:30:00Z</dcterms:created>
  <dcterms:modified xsi:type="dcterms:W3CDTF">2012-03-03T22:04:00Z</dcterms:modified>
</cp:coreProperties>
</file>